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</w:rPr>
      </w:pPr>
      <w:r w:rsidRPr="00EC3C9A">
        <w:rPr>
          <w:rFonts w:ascii="Arial Black" w:eastAsia="Times New Roman" w:hAnsi="Arial Black" w:cs="Verdana Ref"/>
          <w:b/>
          <w:bCs/>
          <w:kern w:val="28"/>
        </w:rPr>
        <w:t>The Senior Artisan Show is being co-sponsored by the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8"/>
          <w:szCs w:val="8"/>
        </w:rPr>
      </w:pPr>
      <w:r w:rsidRPr="00EC3C9A">
        <w:rPr>
          <w:rFonts w:ascii="Arial Black" w:eastAsia="Times New Roman" w:hAnsi="Arial Black" w:cs="Verdana Ref"/>
          <w:b/>
          <w:bCs/>
          <w:kern w:val="28"/>
        </w:rPr>
        <w:t>Fairborn Art Association and the Greene County Council on Aging.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40"/>
          <w:szCs w:val="40"/>
        </w:rPr>
      </w:pPr>
      <w:r w:rsidRPr="00EC3C9A">
        <w:rPr>
          <w:rFonts w:ascii="Arial Black" w:eastAsia="Times New Roman" w:hAnsi="Arial Black" w:cs="Verdana Ref"/>
          <w:b/>
          <w:bCs/>
          <w:kern w:val="28"/>
          <w:sz w:val="40"/>
          <w:szCs w:val="40"/>
        </w:rPr>
        <w:t>Please Join Us!</w:t>
      </w:r>
    </w:p>
    <w:p w:rsidR="00EC3C9A" w:rsidRPr="00EC3C9A" w:rsidRDefault="00EC3C9A" w:rsidP="00EC3C9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36"/>
          <w:szCs w:val="36"/>
        </w:rPr>
      </w:pPr>
      <w:r w:rsidRPr="00EC3C9A">
        <w:rPr>
          <w:rFonts w:ascii="Arial Black" w:eastAsia="Times New Roman" w:hAnsi="Arial Black" w:cs="Verdana Ref"/>
          <w:b/>
          <w:bCs/>
          <w:kern w:val="28"/>
          <w:sz w:val="36"/>
          <w:szCs w:val="36"/>
        </w:rPr>
        <w:t>March 4 through March 21, 2018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</w:pP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>Grand Opening: Sunday, March 4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  <w:vertAlign w:val="superscript"/>
        </w:rPr>
        <w:t>th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 xml:space="preserve"> ~ 1:00pm to 4:00pm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</w:pP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>Sundays, March 11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  <w:vertAlign w:val="superscript"/>
        </w:rPr>
        <w:t>th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 xml:space="preserve"> and March 18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  <w:vertAlign w:val="superscript"/>
        </w:rPr>
        <w:t>th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 xml:space="preserve"> ~ 1:00pm to 3:30pm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</w:pP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>Wednesday, March 21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  <w:vertAlign w:val="superscript"/>
        </w:rPr>
        <w:t>st</w:t>
      </w:r>
      <w:r w:rsidRPr="00EC3C9A">
        <w:rPr>
          <w:rFonts w:ascii="Arial Black" w:eastAsia="Times New Roman" w:hAnsi="Arial Black" w:cs="Verdana Ref"/>
          <w:b/>
          <w:bCs/>
          <w:kern w:val="28"/>
          <w:sz w:val="32"/>
          <w:szCs w:val="32"/>
        </w:rPr>
        <w:t xml:space="preserve"> ~ 11:00am to 2:00pm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Verdana Ref"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Verdana Ref"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kern w:val="28"/>
          <w:sz w:val="36"/>
          <w:szCs w:val="36"/>
        </w:rPr>
      </w:pPr>
      <w:r w:rsidRPr="00EC3C9A">
        <w:rPr>
          <w:rFonts w:ascii="Arial Black" w:eastAsia="Times New Roman" w:hAnsi="Arial Black" w:cs="Verdana Ref"/>
          <w:kern w:val="28"/>
          <w:sz w:val="36"/>
          <w:szCs w:val="36"/>
        </w:rPr>
        <w:t>Fairborn Art Association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kern w:val="28"/>
          <w:sz w:val="36"/>
          <w:szCs w:val="36"/>
        </w:rPr>
      </w:pPr>
      <w:r w:rsidRPr="00EC3C9A">
        <w:rPr>
          <w:rFonts w:ascii="Arial Black" w:eastAsia="Times New Roman" w:hAnsi="Arial Black" w:cs="Verdana Ref"/>
          <w:kern w:val="28"/>
          <w:sz w:val="36"/>
          <w:szCs w:val="36"/>
        </w:rPr>
        <w:t>Rear of Fairborn Senior Housing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Verdana Ref"/>
          <w:kern w:val="28"/>
          <w:sz w:val="36"/>
          <w:szCs w:val="36"/>
        </w:rPr>
      </w:pPr>
      <w:r w:rsidRPr="00EC3C9A">
        <w:rPr>
          <w:rFonts w:ascii="Arial Black" w:eastAsia="Times New Roman" w:hAnsi="Arial Black" w:cs="Verdana Ref"/>
          <w:kern w:val="28"/>
          <w:sz w:val="36"/>
          <w:szCs w:val="36"/>
        </w:rPr>
        <w:t>221 North Central Avenue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kern w:val="28"/>
          <w:sz w:val="24"/>
          <w:szCs w:val="24"/>
        </w:rPr>
      </w:pPr>
      <w:r w:rsidRPr="00EC3C9A">
        <w:rPr>
          <w:rFonts w:ascii="Arial Black" w:eastAsia="Times New Roman" w:hAnsi="Arial Black" w:cs="Verdana Ref"/>
          <w:kern w:val="28"/>
          <w:sz w:val="36"/>
          <w:szCs w:val="36"/>
        </w:rPr>
        <w:t>Fairborn, Ohio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kern w:val="28"/>
          <w:sz w:val="24"/>
          <w:szCs w:val="24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kern w:val="28"/>
          <w:sz w:val="24"/>
          <w:szCs w:val="24"/>
        </w:rPr>
      </w:pPr>
      <w:r w:rsidRPr="00EC3C9A">
        <w:rPr>
          <w:rFonts w:eastAsia="Times New Roman" w:cs="Verdana Ref"/>
          <w:kern w:val="28"/>
          <w:sz w:val="24"/>
          <w:szCs w:val="24"/>
        </w:rPr>
        <w:t>Age is not a factor for artists, especially those in Greene County! Please bring a friend and enjoy the amazing work of senior citizens ~ from 60 to 90 something. This event showcases some of this talent and reinforces the importance of promoting our own creativity and activity as we age.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kern w:val="28"/>
          <w:sz w:val="24"/>
          <w:szCs w:val="24"/>
        </w:rPr>
      </w:pPr>
      <w:r w:rsidRPr="00EC3C9A">
        <w:rPr>
          <w:rFonts w:eastAsia="Times New Roman" w:cs="Verdana Ref"/>
          <w:kern w:val="28"/>
          <w:sz w:val="24"/>
          <w:szCs w:val="24"/>
        </w:rPr>
        <w:t>The show will include a variety of mediums, including oil and acrylic, watercolor, pastel, charcoal, pencil, pen and ink, woodcarvings, hand-thrown pottery and ceramics, and photography.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b/>
          <w:bCs/>
          <w:kern w:val="28"/>
          <w:sz w:val="24"/>
          <w:szCs w:val="24"/>
        </w:rPr>
      </w:pPr>
      <w:r w:rsidRPr="00EC3C9A">
        <w:rPr>
          <w:rFonts w:eastAsia="Times New Roman" w:cs="Verdana Ref"/>
          <w:b/>
          <w:bCs/>
          <w:kern w:val="28"/>
          <w:sz w:val="24"/>
          <w:szCs w:val="24"/>
        </w:rPr>
        <w:t>Refreshments provided by the Fairborn Senior Center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 Ref" w:eastAsia="Times New Roman" w:hAnsi="Verdana Ref" w:cs="Verdana Ref"/>
          <w:b/>
          <w:bCs/>
          <w:kern w:val="28"/>
          <w:sz w:val="16"/>
          <w:szCs w:val="16"/>
        </w:rPr>
      </w:pP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kern w:val="28"/>
        </w:rPr>
      </w:pPr>
      <w:r w:rsidRPr="00EC3C9A">
        <w:rPr>
          <w:rFonts w:ascii="Verdana" w:hAnsi="Verdana" w:cs="Verdana"/>
          <w:b/>
          <w:bCs/>
          <w:kern w:val="28"/>
        </w:rPr>
        <w:t>The Senior Artisan Show is co-sponsored by the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kern w:val="28"/>
        </w:rPr>
      </w:pPr>
      <w:r w:rsidRPr="00EC3C9A">
        <w:rPr>
          <w:rFonts w:ascii="Verdana" w:hAnsi="Verdana" w:cs="Verdana"/>
          <w:b/>
          <w:bCs/>
          <w:kern w:val="28"/>
        </w:rPr>
        <w:t>Fairborn Art Association and the Greene County Council on Aging.</w:t>
      </w:r>
    </w:p>
    <w:p w:rsidR="00EC3C9A" w:rsidRPr="00EC3C9A" w:rsidRDefault="00EC3C9A" w:rsidP="00EC3C9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 Ref" w:eastAsia="Times New Roman" w:hAnsi="Verdana Ref" w:cs="Verdana Ref"/>
          <w:b/>
          <w:bCs/>
          <w:kern w:val="28"/>
        </w:rPr>
      </w:pPr>
    </w:p>
    <w:p w:rsidR="00EC3C9A" w:rsidRPr="00EC3C9A" w:rsidRDefault="00EC3C9A" w:rsidP="00EC3C9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b/>
          <w:bCs/>
          <w:kern w:val="28"/>
        </w:rPr>
      </w:pPr>
      <w:r w:rsidRPr="00EC3C9A">
        <w:rPr>
          <w:rFonts w:eastAsia="Times New Roman" w:cs="Verdana Ref"/>
          <w:b/>
          <w:bCs/>
          <w:kern w:val="28"/>
        </w:rPr>
        <w:t xml:space="preserve">For more information, please call 376-5486 or 1-888-795-8600 </w:t>
      </w:r>
    </w:p>
    <w:p w:rsidR="00EC3C9A" w:rsidRPr="00EC3C9A" w:rsidRDefault="00EC3C9A" w:rsidP="00EC3C9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 Ref"/>
          <w:b/>
          <w:bCs/>
          <w:kern w:val="28"/>
        </w:rPr>
      </w:pPr>
      <w:r w:rsidRPr="00EC3C9A">
        <w:rPr>
          <w:rFonts w:eastAsia="Times New Roman" w:cs="Verdana Ref"/>
          <w:b/>
          <w:bCs/>
          <w:kern w:val="28"/>
        </w:rPr>
        <w:t>or e-mail info@gccoa.org</w:t>
      </w:r>
    </w:p>
    <w:p w:rsidR="00EC3C9A" w:rsidRPr="00EC3C9A" w:rsidRDefault="00EC3C9A" w:rsidP="00EC3C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 Ref" w:eastAsia="Times New Roman" w:hAnsi="Verdana Ref" w:cs="Verdana Ref"/>
          <w:b/>
          <w:bCs/>
          <w:kern w:val="28"/>
          <w:sz w:val="44"/>
          <w:szCs w:val="44"/>
        </w:rPr>
      </w:pPr>
    </w:p>
    <w:p w:rsidR="007E35DA" w:rsidRDefault="00EC3C9A" w:rsidP="00AB59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noProof/>
          <w:kern w:val="28"/>
          <w:sz w:val="24"/>
          <w:szCs w:val="24"/>
        </w:rPr>
        <w:drawing>
          <wp:inline distT="0" distB="0" distL="0" distR="0">
            <wp:extent cx="2235200" cy="196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A" w:rsidRDefault="00F02F8A"/>
    <w:sectPr w:rsidR="00F02F8A" w:rsidSect="00AB595A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 Ref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EC3C9A"/>
    <w:rsid w:val="001C5432"/>
    <w:rsid w:val="006E5F3B"/>
    <w:rsid w:val="007E35DA"/>
    <w:rsid w:val="007F0F01"/>
    <w:rsid w:val="00A7529F"/>
    <w:rsid w:val="00AB595A"/>
    <w:rsid w:val="00C14504"/>
    <w:rsid w:val="00C818C3"/>
    <w:rsid w:val="00CE4FF4"/>
    <w:rsid w:val="00EC3C9A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4"/>
  </w:style>
  <w:style w:type="paragraph" w:styleId="Heading1">
    <w:name w:val="heading 1"/>
    <w:basedOn w:val="Normal"/>
    <w:next w:val="Normal"/>
    <w:link w:val="Heading1Char"/>
    <w:uiPriority w:val="9"/>
    <w:qFormat/>
    <w:rsid w:val="001C5432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E4FF4"/>
  </w:style>
  <w:style w:type="character" w:customStyle="1" w:styleId="Style1Char">
    <w:name w:val="Style1 Char"/>
    <w:basedOn w:val="DefaultParagraphFont"/>
    <w:link w:val="Style1"/>
    <w:rsid w:val="00CE4FF4"/>
  </w:style>
  <w:style w:type="character" w:customStyle="1" w:styleId="Heading1Char">
    <w:name w:val="Heading 1 Char"/>
    <w:basedOn w:val="DefaultParagraphFont"/>
    <w:link w:val="Heading1"/>
    <w:uiPriority w:val="9"/>
    <w:rsid w:val="001C5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dcterms:created xsi:type="dcterms:W3CDTF">2018-02-09T01:39:00Z</dcterms:created>
  <dcterms:modified xsi:type="dcterms:W3CDTF">2018-02-09T01:44:00Z</dcterms:modified>
</cp:coreProperties>
</file>